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585F" w14:textId="6C60C8FA" w:rsidR="00E03644" w:rsidRPr="00E03644" w:rsidRDefault="00E03644" w:rsidP="00E036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644">
        <w:rPr>
          <w:rFonts w:ascii="Times New Roman" w:hAnsi="Times New Roman" w:cs="Times New Roman"/>
          <w:b/>
          <w:noProof/>
        </w:rPr>
        <w:drawing>
          <wp:inline distT="0" distB="0" distL="0" distR="0" wp14:anchorId="386B90A8" wp14:editId="48C2987D">
            <wp:extent cx="1714500" cy="1000125"/>
            <wp:effectExtent l="0" t="0" r="0" b="9525"/>
            <wp:docPr id="165365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6A072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Pašvaldības sabiedrība ar ierobežotu atbildību</w:t>
      </w:r>
    </w:p>
    <w:p w14:paraId="3565FAB9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„Veselības un sociālās aprūpes centrs – Sloka”</w:t>
      </w:r>
    </w:p>
    <w:p w14:paraId="245065B9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 xml:space="preserve">Dzirnavu iela 36/38, Jūrmala, LV-2011, tālr. 67732482, e-pasts: </w:t>
      </w:r>
      <w:hyperlink r:id="rId6" w:history="1">
        <w:r w:rsidRPr="00785039">
          <w:rPr>
            <w:rFonts w:ascii="Times New Roman" w:eastAsia="Calibri Light" w:hAnsi="Times New Roman" w:cs="Times New Roman"/>
          </w:rPr>
          <w:t>info@vsacsloka.lv</w:t>
        </w:r>
      </w:hyperlink>
      <w:r w:rsidRPr="00785039">
        <w:rPr>
          <w:rFonts w:ascii="Times New Roman" w:eastAsia="Calibri Light" w:hAnsi="Times New Roman" w:cs="Times New Roman"/>
        </w:rPr>
        <w:t xml:space="preserve">. </w:t>
      </w:r>
      <w:hyperlink r:id="rId7" w:history="1">
        <w:r w:rsidRPr="00785039">
          <w:rPr>
            <w:rStyle w:val="Hyperlink"/>
            <w:rFonts w:ascii="Times New Roman" w:eastAsia="Calibri Light" w:hAnsi="Times New Roman" w:cs="Times New Roman"/>
          </w:rPr>
          <w:t>www.vsacsloka.lv</w:t>
        </w:r>
      </w:hyperlink>
    </w:p>
    <w:p w14:paraId="3B5B2DDE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>Reģ. Nr. LV50003220021, AS SEB banka, kods UNLALV2X</w:t>
      </w:r>
    </w:p>
    <w:p w14:paraId="33FB7850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>Norēķinu konts Nr. LV66UNLA0010000142158</w:t>
      </w:r>
    </w:p>
    <w:p w14:paraId="514366A9" w14:textId="77777777" w:rsidR="00493279" w:rsidRPr="00785039" w:rsidRDefault="00493279" w:rsidP="00785039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</w:rPr>
      </w:pPr>
    </w:p>
    <w:p w14:paraId="688052B8" w14:textId="4D511203" w:rsidR="00C52C2F" w:rsidRDefault="00C52C2F" w:rsidP="0078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8748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.gadā notikušās </w:t>
      </w:r>
      <w:r w:rsidR="007915B5">
        <w:rPr>
          <w:rFonts w:ascii="Times New Roman" w:hAnsi="Times New Roman" w:cs="Times New Roman"/>
          <w:b/>
          <w:sz w:val="24"/>
          <w:szCs w:val="24"/>
        </w:rPr>
        <w:t>dalībnieku sapulces</w:t>
      </w:r>
    </w:p>
    <w:p w14:paraId="3D133A2E" w14:textId="77777777" w:rsidR="00C52C2F" w:rsidRDefault="00C52C2F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8505"/>
        <w:gridCol w:w="2127"/>
      </w:tblGrid>
      <w:tr w:rsidR="007915B5" w14:paraId="7F2FF2D7" w14:textId="77777777" w:rsidTr="00036F1C">
        <w:tc>
          <w:tcPr>
            <w:tcW w:w="1413" w:type="dxa"/>
          </w:tcPr>
          <w:p w14:paraId="0644D2FC" w14:textId="256662DE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protokola Nr.</w:t>
            </w:r>
          </w:p>
        </w:tc>
        <w:tc>
          <w:tcPr>
            <w:tcW w:w="1417" w:type="dxa"/>
          </w:tcPr>
          <w:p w14:paraId="195EB663" w14:textId="63EB9F03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Sēdes norises datums </w:t>
            </w:r>
          </w:p>
        </w:tc>
        <w:tc>
          <w:tcPr>
            <w:tcW w:w="8505" w:type="dxa"/>
          </w:tcPr>
          <w:p w14:paraId="677133EC" w14:textId="0512A88E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darba kārtības jautājumi</w:t>
            </w:r>
          </w:p>
        </w:tc>
        <w:tc>
          <w:tcPr>
            <w:tcW w:w="2127" w:type="dxa"/>
          </w:tcPr>
          <w:p w14:paraId="7CE1D832" w14:textId="773570C5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Sēdē pieņemto lēmumu Nr.</w:t>
            </w:r>
          </w:p>
        </w:tc>
      </w:tr>
      <w:tr w:rsidR="007915B5" w14:paraId="187DBC71" w14:textId="77777777" w:rsidTr="00036F1C">
        <w:tc>
          <w:tcPr>
            <w:tcW w:w="1413" w:type="dxa"/>
          </w:tcPr>
          <w:p w14:paraId="6D842BE5" w14:textId="0AA2A33B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0294F1E5" w14:textId="187BB349" w:rsidR="007915B5" w:rsidRPr="001D7E0C" w:rsidRDefault="00E0364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A68423A" w14:textId="4BFA0B09" w:rsidR="007915B5" w:rsidRPr="00487488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7488" w:rsidRPr="00487488">
              <w:rPr>
                <w:rFonts w:ascii="Times New Roman" w:hAnsi="Times New Roman" w:cs="Times New Roman"/>
                <w:sz w:val="24"/>
                <w:szCs w:val="24"/>
              </w:rPr>
              <w:t>Par 2024. gada deviņu mēnešu budžeta un stratēģijas mērķu izpildi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609A85" w14:textId="52862D9D" w:rsidR="00487488" w:rsidRPr="001D7E0C" w:rsidRDefault="00487488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Hlk190199285"/>
            <w:r w:rsidRPr="00487488">
              <w:rPr>
                <w:rFonts w:ascii="Times New Roman" w:hAnsi="Times New Roman" w:cs="Times New Roman"/>
                <w:sz w:val="24"/>
                <w:szCs w:val="24"/>
              </w:rPr>
              <w:t>Par kapitālsabiedrības 2025. gada budžeta apstiprināšanu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B14D008" w14:textId="59C9BCA1" w:rsidR="007915B5" w:rsidRPr="001D7E0C" w:rsidRDefault="007915B5" w:rsidP="0094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7915B5" w14:paraId="132D4BF0" w14:textId="77777777" w:rsidTr="00036F1C">
        <w:tc>
          <w:tcPr>
            <w:tcW w:w="1413" w:type="dxa"/>
          </w:tcPr>
          <w:p w14:paraId="2AB30681" w14:textId="0E89AD56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310D5955" w14:textId="5E63E434" w:rsidR="007915B5" w:rsidRPr="001D7E0C" w:rsidRDefault="00E0364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A1A704E" w14:textId="2A128916" w:rsidR="00487488" w:rsidRDefault="007915B5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7488" w:rsidRPr="00487488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līguma slēgšanai par  PSIA „Veselības un sociālās aprūpes centrs – Sloka”  darbinieku veselības apdrošināšanu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99138E" w14:textId="2421EC42" w:rsidR="00E03644" w:rsidRPr="00487488" w:rsidRDefault="00E03644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7488" w:rsidRPr="00487488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līguma slēgšanai par  videokameru tīkla izbūvi PSIA “Veselības un sociālās aprūpes centrs  -Sloka” vajadzībām.</w:t>
            </w:r>
          </w:p>
          <w:p w14:paraId="7FCE91FD" w14:textId="44715C98" w:rsidR="00E03644" w:rsidRPr="001D7E0C" w:rsidRDefault="00E03644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7488" w:rsidRPr="00487488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līguma slēgšanai par Šķēru tipa pacēlāja (piegādes platformas) iegādi un uzstādīšanu.</w:t>
            </w:r>
          </w:p>
        </w:tc>
        <w:tc>
          <w:tcPr>
            <w:tcW w:w="2127" w:type="dxa"/>
          </w:tcPr>
          <w:p w14:paraId="32C38E0D" w14:textId="45F612B7" w:rsidR="007915B5" w:rsidRPr="001D7E0C" w:rsidRDefault="0074350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7915B5" w14:paraId="3995B471" w14:textId="77777777" w:rsidTr="00036F1C">
        <w:tc>
          <w:tcPr>
            <w:tcW w:w="1413" w:type="dxa"/>
          </w:tcPr>
          <w:p w14:paraId="4BC6E70A" w14:textId="66B4D13D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289A54F5" w14:textId="7792D8E1" w:rsidR="007915B5" w:rsidRPr="001D7E0C" w:rsidRDefault="00A74FD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9D22FD4" w14:textId="20F423E3" w:rsidR="00A42B2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7488" w:rsidRPr="00487488">
              <w:rPr>
                <w:rFonts w:ascii="Times New Roman" w:hAnsi="Times New Roman" w:cs="Times New Roman"/>
                <w:sz w:val="24"/>
                <w:szCs w:val="24"/>
              </w:rPr>
              <w:t>Par iepriekšēju piekrišanu līguma slēgšanai par pārcelšanas pakalpojumu.</w:t>
            </w:r>
          </w:p>
          <w:p w14:paraId="174A6905" w14:textId="511191C8" w:rsidR="00487488" w:rsidRDefault="00A42B2C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7488" w:rsidRPr="00487488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līguma slēgšanai par pasažieru autobusa nomu.</w:t>
            </w:r>
          </w:p>
          <w:p w14:paraId="17FF0693" w14:textId="4DFA935D" w:rsidR="007915B5" w:rsidRPr="001D7E0C" w:rsidRDefault="00A42B2C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7488" w:rsidRPr="00487488">
              <w:rPr>
                <w:rFonts w:ascii="Times New Roman" w:hAnsi="Times New Roman" w:cs="Times New Roman"/>
                <w:sz w:val="24"/>
                <w:szCs w:val="24"/>
              </w:rPr>
              <w:t>Par iepriekšēju piekrišanu vienošanās slēgšanai par būtiskiem grozījumiem iepirkuma līgumā par B korpusa pārbūvi.</w:t>
            </w:r>
          </w:p>
        </w:tc>
        <w:tc>
          <w:tcPr>
            <w:tcW w:w="2127" w:type="dxa"/>
          </w:tcPr>
          <w:p w14:paraId="2DABF9AA" w14:textId="7537518A" w:rsidR="007915B5" w:rsidRPr="001D7E0C" w:rsidRDefault="0074350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  <w:r w:rsidR="0048748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E10737" w14:paraId="55763262" w14:textId="77777777" w:rsidTr="00036F1C">
        <w:tc>
          <w:tcPr>
            <w:tcW w:w="1413" w:type="dxa"/>
          </w:tcPr>
          <w:p w14:paraId="7C2699EF" w14:textId="3792EC0C" w:rsidR="00E10737" w:rsidRDefault="00E10737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6FEC70BD" w14:textId="5CFC4AF5" w:rsidR="00E10737" w:rsidRDefault="00E10737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8505" w:type="dxa"/>
          </w:tcPr>
          <w:p w14:paraId="2C8C422A" w14:textId="749F8C6D" w:rsidR="00E10737" w:rsidRPr="00E10737" w:rsidRDefault="00E10737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0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37">
              <w:rPr>
                <w:rFonts w:ascii="Times New Roman" w:hAnsi="Times New Roman" w:cs="Times New Roman"/>
                <w:sz w:val="24"/>
                <w:szCs w:val="24"/>
              </w:rPr>
              <w:t>Par iepriekšēju piekrišanu līguma slēgšanai par bezvadu ugunsdrošības sistēmas iegādi un uzstādīšanu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ADF9DF" w14:textId="27DB1CF9" w:rsidR="00E10737" w:rsidRDefault="00E10737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10737">
              <w:rPr>
                <w:rFonts w:ascii="Times New Roman" w:hAnsi="Times New Roman" w:cs="Times New Roman"/>
                <w:sz w:val="24"/>
                <w:szCs w:val="24"/>
              </w:rPr>
              <w:t>Par iepriekšēju piekrišanu līguma slēgšanai par īstermiņa kredītlīnijas līguma slēgšanu ar AS “SEB Banka”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957B98E" w14:textId="09C5CB2C" w:rsidR="00E10737" w:rsidRDefault="00E10737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</w:tr>
    </w:tbl>
    <w:p w14:paraId="02385732" w14:textId="77777777" w:rsidR="001D7E0C" w:rsidRDefault="001D7E0C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7E0C" w:rsidSect="00E03644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00"/>
    <w:multiLevelType w:val="hybridMultilevel"/>
    <w:tmpl w:val="640ECAC8"/>
    <w:lvl w:ilvl="0" w:tplc="AC34B43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9151635"/>
    <w:multiLevelType w:val="hybridMultilevel"/>
    <w:tmpl w:val="685AD444"/>
    <w:lvl w:ilvl="0" w:tplc="C71E8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04CA4"/>
    <w:multiLevelType w:val="hybridMultilevel"/>
    <w:tmpl w:val="71044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022C"/>
    <w:multiLevelType w:val="multilevel"/>
    <w:tmpl w:val="ED5696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51427"/>
    <w:multiLevelType w:val="hybridMultilevel"/>
    <w:tmpl w:val="8BD609E0"/>
    <w:lvl w:ilvl="0" w:tplc="A38CC12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0BC01AD"/>
    <w:multiLevelType w:val="multilevel"/>
    <w:tmpl w:val="CCD460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1E80048"/>
    <w:multiLevelType w:val="multilevel"/>
    <w:tmpl w:val="DA7417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7" w15:restartNumberingAfterBreak="0">
    <w:nsid w:val="23EE1634"/>
    <w:multiLevelType w:val="hybridMultilevel"/>
    <w:tmpl w:val="F634D7C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64C91"/>
    <w:multiLevelType w:val="hybridMultilevel"/>
    <w:tmpl w:val="4EC676FA"/>
    <w:lvl w:ilvl="0" w:tplc="F2C06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597A63"/>
    <w:multiLevelType w:val="hybridMultilevel"/>
    <w:tmpl w:val="81866156"/>
    <w:lvl w:ilvl="0" w:tplc="5DCCC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9253D2"/>
    <w:multiLevelType w:val="multilevel"/>
    <w:tmpl w:val="EBF496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3DFA5416"/>
    <w:multiLevelType w:val="multilevel"/>
    <w:tmpl w:val="3A7E7AC2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94D582D"/>
    <w:multiLevelType w:val="multilevel"/>
    <w:tmpl w:val="3132A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3D775C"/>
    <w:multiLevelType w:val="multilevel"/>
    <w:tmpl w:val="E0D6EC44"/>
    <w:lvl w:ilvl="0">
      <w:start w:val="1"/>
      <w:numFmt w:val="decimal"/>
      <w:pStyle w:val="1Lgumam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1425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gumam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B11A1A"/>
    <w:multiLevelType w:val="hybridMultilevel"/>
    <w:tmpl w:val="F94ED8F4"/>
    <w:lvl w:ilvl="0" w:tplc="AF083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E042DF"/>
    <w:multiLevelType w:val="hybridMultilevel"/>
    <w:tmpl w:val="FFD88D86"/>
    <w:lvl w:ilvl="0" w:tplc="54D28D1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FB0F9C"/>
    <w:multiLevelType w:val="multilevel"/>
    <w:tmpl w:val="A9BC20B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pStyle w:val="Heading2"/>
      <w:lvlText w:val="%1.%2."/>
      <w:lvlJc w:val="left"/>
      <w:pPr>
        <w:ind w:left="652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."/>
      <w:lvlJc w:val="left"/>
      <w:pPr>
        <w:ind w:left="788" w:hanging="504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</w:abstractNum>
  <w:abstractNum w:abstractNumId="17" w15:restartNumberingAfterBreak="0">
    <w:nsid w:val="7D8F39B7"/>
    <w:multiLevelType w:val="multilevel"/>
    <w:tmpl w:val="A8704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024237015">
    <w:abstractNumId w:val="2"/>
  </w:num>
  <w:num w:numId="2" w16cid:durableId="559945352">
    <w:abstractNumId w:val="9"/>
  </w:num>
  <w:num w:numId="3" w16cid:durableId="1145774650">
    <w:abstractNumId w:val="4"/>
  </w:num>
  <w:num w:numId="4" w16cid:durableId="642319022">
    <w:abstractNumId w:val="0"/>
  </w:num>
  <w:num w:numId="5" w16cid:durableId="1241870063">
    <w:abstractNumId w:val="12"/>
  </w:num>
  <w:num w:numId="6" w16cid:durableId="1045182382">
    <w:abstractNumId w:val="13"/>
  </w:num>
  <w:num w:numId="7" w16cid:durableId="2075662717">
    <w:abstractNumId w:val="1"/>
  </w:num>
  <w:num w:numId="8" w16cid:durableId="750389649">
    <w:abstractNumId w:val="15"/>
  </w:num>
  <w:num w:numId="9" w16cid:durableId="1336570259">
    <w:abstractNumId w:val="6"/>
  </w:num>
  <w:num w:numId="10" w16cid:durableId="209999474">
    <w:abstractNumId w:val="16"/>
  </w:num>
  <w:num w:numId="11" w16cid:durableId="1228304594">
    <w:abstractNumId w:val="8"/>
  </w:num>
  <w:num w:numId="12" w16cid:durableId="185565051">
    <w:abstractNumId w:val="17"/>
  </w:num>
  <w:num w:numId="13" w16cid:durableId="1853567724">
    <w:abstractNumId w:val="3"/>
  </w:num>
  <w:num w:numId="14" w16cid:durableId="956105647">
    <w:abstractNumId w:val="5"/>
  </w:num>
  <w:num w:numId="15" w16cid:durableId="1515533035">
    <w:abstractNumId w:val="11"/>
  </w:num>
  <w:num w:numId="16" w16cid:durableId="571474423">
    <w:abstractNumId w:val="10"/>
  </w:num>
  <w:num w:numId="17" w16cid:durableId="492717288">
    <w:abstractNumId w:val="14"/>
  </w:num>
  <w:num w:numId="18" w16cid:durableId="1966306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79"/>
    <w:rsid w:val="00036F1C"/>
    <w:rsid w:val="00057EA2"/>
    <w:rsid w:val="000D6411"/>
    <w:rsid w:val="0014402D"/>
    <w:rsid w:val="00162BB8"/>
    <w:rsid w:val="001D6202"/>
    <w:rsid w:val="001D7E0C"/>
    <w:rsid w:val="00261618"/>
    <w:rsid w:val="00277F53"/>
    <w:rsid w:val="00291CED"/>
    <w:rsid w:val="002F5CB4"/>
    <w:rsid w:val="003E18DB"/>
    <w:rsid w:val="003F2150"/>
    <w:rsid w:val="00487488"/>
    <w:rsid w:val="00493279"/>
    <w:rsid w:val="004C1714"/>
    <w:rsid w:val="004C4ED4"/>
    <w:rsid w:val="0050075A"/>
    <w:rsid w:val="00514F39"/>
    <w:rsid w:val="00523AB1"/>
    <w:rsid w:val="0054557D"/>
    <w:rsid w:val="00583774"/>
    <w:rsid w:val="005D0339"/>
    <w:rsid w:val="005F66B9"/>
    <w:rsid w:val="00612BD2"/>
    <w:rsid w:val="00645597"/>
    <w:rsid w:val="0066005E"/>
    <w:rsid w:val="006913DD"/>
    <w:rsid w:val="006B3C4F"/>
    <w:rsid w:val="006C1A59"/>
    <w:rsid w:val="00743502"/>
    <w:rsid w:val="0076381E"/>
    <w:rsid w:val="00772115"/>
    <w:rsid w:val="00780954"/>
    <w:rsid w:val="00785039"/>
    <w:rsid w:val="007915B5"/>
    <w:rsid w:val="00831A1B"/>
    <w:rsid w:val="008568EB"/>
    <w:rsid w:val="00871578"/>
    <w:rsid w:val="0094187F"/>
    <w:rsid w:val="00987D45"/>
    <w:rsid w:val="009F15CA"/>
    <w:rsid w:val="00A42B2C"/>
    <w:rsid w:val="00A74FDC"/>
    <w:rsid w:val="00AB00A1"/>
    <w:rsid w:val="00AD0053"/>
    <w:rsid w:val="00B5545F"/>
    <w:rsid w:val="00BC0431"/>
    <w:rsid w:val="00C36100"/>
    <w:rsid w:val="00C52C2F"/>
    <w:rsid w:val="00CF02AA"/>
    <w:rsid w:val="00D240F9"/>
    <w:rsid w:val="00D43683"/>
    <w:rsid w:val="00D4457D"/>
    <w:rsid w:val="00DA231C"/>
    <w:rsid w:val="00DD747D"/>
    <w:rsid w:val="00DD7A55"/>
    <w:rsid w:val="00DE422A"/>
    <w:rsid w:val="00DE5693"/>
    <w:rsid w:val="00E03644"/>
    <w:rsid w:val="00E10737"/>
    <w:rsid w:val="00E22ED5"/>
    <w:rsid w:val="00E27420"/>
    <w:rsid w:val="00E33DDB"/>
    <w:rsid w:val="00E60249"/>
    <w:rsid w:val="00EA0125"/>
    <w:rsid w:val="00EC44A1"/>
    <w:rsid w:val="00F209D3"/>
    <w:rsid w:val="00F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7DD81"/>
  <w15:chartTrackingRefBased/>
  <w15:docId w15:val="{D96F7257-0CD0-4CF5-B8E0-AED956A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79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0A1"/>
    <w:pPr>
      <w:keepNext/>
      <w:keepLines/>
      <w:numPr>
        <w:numId w:val="10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B00A1"/>
    <w:pPr>
      <w:keepNext/>
      <w:keepLines/>
      <w:numPr>
        <w:ilvl w:val="1"/>
        <w:numId w:val="10"/>
      </w:numPr>
      <w:spacing w:before="40" w:after="0"/>
      <w:ind w:left="857"/>
      <w:jc w:val="both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Heading2"/>
    <w:next w:val="ListNumber2"/>
    <w:link w:val="Heading3Char"/>
    <w:autoRedefine/>
    <w:uiPriority w:val="9"/>
    <w:qFormat/>
    <w:rsid w:val="00AB00A1"/>
    <w:pPr>
      <w:numPr>
        <w:ilvl w:val="2"/>
      </w:numPr>
      <w:ind w:left="1418" w:hanging="708"/>
      <w:outlineLvl w:val="2"/>
    </w:pPr>
    <w:rPr>
      <w:color w:val="000000"/>
      <w:szCs w:val="24"/>
    </w:rPr>
  </w:style>
  <w:style w:type="paragraph" w:styleId="Heading4">
    <w:name w:val="heading 4"/>
    <w:basedOn w:val="Heading3"/>
    <w:next w:val="ListNumber2"/>
    <w:link w:val="Heading4Char"/>
    <w:uiPriority w:val="9"/>
    <w:qFormat/>
    <w:rsid w:val="00AB00A1"/>
    <w:pPr>
      <w:numPr>
        <w:ilvl w:val="3"/>
      </w:numPr>
      <w:ind w:left="1560"/>
      <w:outlineLvl w:val="3"/>
    </w:pPr>
    <w:rPr>
      <w:iCs/>
    </w:rPr>
  </w:style>
  <w:style w:type="paragraph" w:styleId="Heading5">
    <w:name w:val="heading 5"/>
    <w:basedOn w:val="Heading4"/>
    <w:next w:val="ListNumber2"/>
    <w:link w:val="Heading5Char"/>
    <w:autoRedefine/>
    <w:uiPriority w:val="9"/>
    <w:qFormat/>
    <w:rsid w:val="00AB00A1"/>
    <w:pPr>
      <w:numPr>
        <w:ilvl w:val="4"/>
      </w:numPr>
      <w:ind w:left="1560"/>
      <w:outlineLvl w:val="4"/>
    </w:pPr>
    <w:rPr>
      <w:szCs w:val="22"/>
    </w:rPr>
  </w:style>
  <w:style w:type="paragraph" w:styleId="Heading6">
    <w:name w:val="heading 6"/>
    <w:basedOn w:val="Heading5"/>
    <w:next w:val="ListContinue2"/>
    <w:link w:val="Heading6Char"/>
    <w:uiPriority w:val="9"/>
    <w:qFormat/>
    <w:rsid w:val="00AB00A1"/>
    <w:pPr>
      <w:numPr>
        <w:ilvl w:val="5"/>
      </w:numPr>
      <w:ind w:left="15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"/>
    <w:basedOn w:val="Normal"/>
    <w:link w:val="ListParagraphChar"/>
    <w:uiPriority w:val="34"/>
    <w:qFormat/>
    <w:rsid w:val="00493279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"/>
    <w:link w:val="ListParagraph"/>
    <w:uiPriority w:val="34"/>
    <w:qFormat/>
    <w:rsid w:val="00493279"/>
    <w:rPr>
      <w:rFonts w:ascii="Calibri" w:eastAsia="Calibri" w:hAnsi="Calibri" w:cs="Arial"/>
      <w:lang w:val="lv-LV"/>
    </w:rPr>
  </w:style>
  <w:style w:type="character" w:styleId="Hyperlink">
    <w:name w:val="Hyperlink"/>
    <w:basedOn w:val="DefaultParagraphFont"/>
    <w:uiPriority w:val="99"/>
    <w:unhideWhenUsed/>
    <w:rsid w:val="00493279"/>
    <w:rPr>
      <w:color w:val="0563C1" w:themeColor="hyperlink"/>
      <w:u w:val="single"/>
    </w:rPr>
  </w:style>
  <w:style w:type="paragraph" w:customStyle="1" w:styleId="1Lgumam">
    <w:name w:val="1. Līgumam"/>
    <w:basedOn w:val="Normal"/>
    <w:qFormat/>
    <w:rsid w:val="00493279"/>
    <w:pPr>
      <w:numPr>
        <w:numId w:val="6"/>
      </w:numPr>
      <w:spacing w:before="120" w:after="0" w:line="240" w:lineRule="auto"/>
      <w:ind w:left="357" w:hanging="357"/>
      <w:jc w:val="center"/>
    </w:pPr>
    <w:rPr>
      <w:rFonts w:ascii="Times New Roman Bold" w:eastAsia="Times New Roman" w:hAnsi="Times New Roman Bold" w:cs="Times New Roman"/>
      <w:b/>
      <w:caps/>
      <w:sz w:val="24"/>
      <w:szCs w:val="24"/>
      <w:lang w:eastAsia="x-none"/>
    </w:rPr>
  </w:style>
  <w:style w:type="paragraph" w:customStyle="1" w:styleId="11Lgumam">
    <w:name w:val="1.1. Līgumam"/>
    <w:basedOn w:val="Normal"/>
    <w:link w:val="11LgumamChar"/>
    <w:qFormat/>
    <w:rsid w:val="00493279"/>
    <w:pPr>
      <w:numPr>
        <w:ilvl w:val="1"/>
        <w:numId w:val="6"/>
      </w:num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1LgumamChar">
    <w:name w:val="1.1. Līgumam Char"/>
    <w:link w:val="11Lgumam"/>
    <w:rsid w:val="00493279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111Lgumam">
    <w:name w:val="1.1.1. Līgumam"/>
    <w:basedOn w:val="11Lgumam"/>
    <w:qFormat/>
    <w:rsid w:val="00493279"/>
    <w:pPr>
      <w:numPr>
        <w:ilvl w:val="2"/>
      </w:numPr>
      <w:ind w:left="1134" w:hanging="708"/>
    </w:pPr>
  </w:style>
  <w:style w:type="paragraph" w:customStyle="1" w:styleId="1111lgumam">
    <w:name w:val="1.1.1.1. līgumam"/>
    <w:basedOn w:val="111Lgumam"/>
    <w:qFormat/>
    <w:rsid w:val="00493279"/>
    <w:pPr>
      <w:numPr>
        <w:ilvl w:val="3"/>
      </w:numPr>
      <w:tabs>
        <w:tab w:val="num" w:pos="360"/>
        <w:tab w:val="num" w:pos="1080"/>
      </w:tabs>
      <w:ind w:left="2127" w:hanging="1134"/>
    </w:pPr>
  </w:style>
  <w:style w:type="character" w:customStyle="1" w:styleId="Heading1Char">
    <w:name w:val="Heading 1 Char"/>
    <w:basedOn w:val="DefaultParagraphFont"/>
    <w:link w:val="Heading1"/>
    <w:uiPriority w:val="9"/>
    <w:rsid w:val="00AB00A1"/>
    <w:rPr>
      <w:rFonts w:ascii="Times New Roman" w:eastAsia="Times New Roman" w:hAnsi="Times New Roman" w:cs="Times New Roman"/>
      <w:b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AB00A1"/>
    <w:rPr>
      <w:rFonts w:ascii="Times New Roman" w:eastAsia="Times New Roman" w:hAnsi="Times New Roman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AB00A1"/>
    <w:rPr>
      <w:rFonts w:ascii="Times New Roman" w:eastAsia="Times New Roman" w:hAnsi="Times New Roman" w:cs="Times New Roman"/>
      <w:color w:val="000000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AB00A1"/>
    <w:rPr>
      <w:rFonts w:ascii="Times New Roman" w:eastAsia="Times New Roman" w:hAnsi="Times New Roman" w:cs="Times New Roman"/>
      <w:iCs/>
      <w:color w:val="000000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paragraph" w:styleId="ListNumber2">
    <w:name w:val="List Number 2"/>
    <w:basedOn w:val="Normal"/>
    <w:uiPriority w:val="99"/>
    <w:semiHidden/>
    <w:unhideWhenUsed/>
    <w:rsid w:val="00AB00A1"/>
    <w:pPr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B00A1"/>
    <w:pPr>
      <w:spacing w:after="120"/>
      <w:ind w:left="566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78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78"/>
    <w:rPr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871578"/>
    <w:pPr>
      <w:spacing w:after="0" w:line="240" w:lineRule="auto"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B9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1D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4F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acslok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sacslok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GS_Susinina</dc:creator>
  <cp:keywords/>
  <dc:description/>
  <cp:lastModifiedBy>User</cp:lastModifiedBy>
  <cp:revision>3</cp:revision>
  <cp:lastPrinted>2022-05-06T05:26:00Z</cp:lastPrinted>
  <dcterms:created xsi:type="dcterms:W3CDTF">2025-04-14T12:55:00Z</dcterms:created>
  <dcterms:modified xsi:type="dcterms:W3CDTF">2025-04-15T10:48:00Z</dcterms:modified>
</cp:coreProperties>
</file>